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 Swedish Chamber of Commerce in China</w:t>
      </w:r>
      <w:r/>
    </w:p>
    <w:p>
      <w:pPr>
        <w:pStyle w:val="97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Annual General Meeting 2025</w:t>
      </w:r>
      <w:r/>
    </w:p>
    <w:p>
      <w:r/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Opening of Meeting / Mötet förklaras öppnat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Establishment of electoral register / Upprättande av röstlängd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Election of Chairman, Secretary and two signatories of the minutes / Val av Orförande, Sekreterare och två justeringsmän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Board resigns / Styrelsen avgår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Activity report 202</w:t>
      </w:r>
      <w:r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- Beijing, Shanghai / Aktivitetsrapport 202</w:t>
      </w:r>
      <w:r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- Beijing, Shanghai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Financial report 202</w:t>
      </w:r>
      <w:r>
        <w:rPr>
          <w:sz w:val="32"/>
          <w:szCs w:val="32"/>
        </w:rPr>
        <w:t xml:space="preserve">4</w:t>
      </w:r>
      <w:r>
        <w:rPr>
          <w:sz w:val="32"/>
          <w:szCs w:val="32"/>
        </w:rPr>
        <w:t xml:space="preserve"> / Ekonomisk rapport 202</w:t>
      </w:r>
      <w:r>
        <w:rPr>
          <w:sz w:val="32"/>
          <w:szCs w:val="32"/>
        </w:rPr>
        <w:t xml:space="preserve">4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Auditers Report 202</w:t>
      </w:r>
      <w:r>
        <w:rPr>
          <w:sz w:val="32"/>
          <w:szCs w:val="32"/>
        </w:rPr>
        <w:t xml:space="preserve">4</w:t>
      </w:r>
      <w:r>
        <w:rPr>
          <w:sz w:val="32"/>
          <w:szCs w:val="32"/>
        </w:rPr>
        <w:t xml:space="preserve"> / Revisionsberättelse 202</w:t>
      </w:r>
      <w:r>
        <w:rPr>
          <w:sz w:val="32"/>
          <w:szCs w:val="32"/>
        </w:rPr>
        <w:t xml:space="preserve">4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Revision of Mission Statement, Articles of Association and Regulations concerning the Application of the Articles of Association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Discharge of liability for the board / Ansvarsfrihet för Styrelsen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Election of new board / Val av ny styrelse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Election of Electoral Committee / Val av Valberedningen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Election of Auditors / Val av revisorer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  <w:t xml:space="preserve">Activity plan 2025 / Aktivitetsplan 2025</w:t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Budget 202</w:t>
      </w:r>
      <w:r>
        <w:rPr>
          <w:sz w:val="32"/>
          <w:szCs w:val="32"/>
        </w:rPr>
        <w:t xml:space="preserve">5</w:t>
      </w:r>
      <w:r>
        <w:rPr>
          <w:sz w:val="32"/>
          <w:szCs w:val="32"/>
        </w:rPr>
        <w:t xml:space="preserve"> / Budget 202</w:t>
      </w:r>
      <w:r>
        <w:rPr>
          <w:sz w:val="32"/>
          <w:szCs w:val="32"/>
        </w:rPr>
        <w:t xml:space="preserve">5</w:t>
      </w:r>
      <w:r/>
    </w:p>
    <w:p>
      <w:pPr>
        <w:pStyle w:val="1001"/>
        <w:numPr>
          <w:ilvl w:val="0"/>
          <w:numId w:val="81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Other / Övrigt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B0604020202020204"/>
  </w:font>
  <w:font w:name="Aptos">
    <w:panose1 w:val="020B0500000000000000"/>
  </w:font>
  <w:font w:name="Wingdings">
    <w:panose1 w:val="05030102010509060703"/>
  </w:font>
  <w:font w:name="Courier New">
    <w:panose1 w:val="02070309020205020404"/>
  </w:font>
  <w:font w:name="Symbol">
    <w:panose1 w:val="02020503060805020204"/>
  </w:font>
  <w:font w:name="Times New Roman">
    <w:panose1 w:val="02020603050405020304"/>
  </w:font>
  <w:font w:name="Arial">
    <w:panose1 w:val="020B0604020202020204"/>
  </w:font>
  <w:font w:name="Calibri">
    <w:panose1 w:val="020B0604020202020204"/>
  </w:font>
  <w:font w:name="Cambria">
    <w:panose1 w:val="02020503060805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</w:pPr>
    <w:r>
      <w:rPr>
        <w:lang w:val="en-US"/>
      </w:rPr>
      <w:t xml:space="preserve">Swedish Chamber of Commerce in China</w:t>
    </w:r>
    <w:r>
      <w:rPr>
        <w:lang w:val="en-US"/>
      </w:rPr>
      <w:tab/>
    </w:r>
    <w:r>
      <w:rPr>
        <w:lang w:val="en-US"/>
      </w:rPr>
      <w:tab/>
    </w:r>
    <w:r>
      <w:t xml:space="preserve">Annual General Meeting</w:t>
    </w:r>
    <w:r>
      <w:t xml:space="preserve"> </w:t>
    </w:r>
    <w:r/>
  </w:p>
  <w:p>
    <w:pPr>
      <w:pStyle w:val="1011"/>
      <w:ind w:right="240"/>
    </w:pPr>
    <w:r>
      <w:rPr>
        <w:lang w:val="en-US"/>
      </w:rPr>
      <w:tab/>
    </w:r>
    <w:r>
      <w:rPr>
        <w:lang w:val="en-US"/>
      </w:rPr>
      <w:tab/>
      <w:t xml:space="preserve">2025-0</w:t>
    </w:r>
    <w:r>
      <w:rPr>
        <w:lang w:val="en-US"/>
      </w:rPr>
      <w:t xml:space="preserve">5</w:t>
    </w:r>
    <w:r>
      <w:rPr>
        <w:lang w:val="en-US"/>
      </w:rPr>
      <w:t xml:space="preserve">-</w:t>
    </w:r>
    <w:r>
      <w:rPr>
        <w:lang w:val="en-US"/>
      </w:rPr>
      <w:t xml:space="preserve">22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  <w:ind w:right="100"/>
      <w:jc w:val="right"/>
      <w:tabs>
        <w:tab w:val="left" w:pos="502" w:leader="none"/>
      </w:tabs>
    </w:pPr>
    <w:r>
      <w:tab/>
      <w:t xml:space="preserve">  </w:t>
    </w:r>
    <w:r>
      <w:rPr>
        <w:sz w:val="20"/>
        <w:szCs w:val="20"/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638935" cy="468630"/>
              <wp:effectExtent l="0" t="0" r="0" b="1270"/>
              <wp:docPr id="1" name="Picture 1" descr="A close-up of a logo&#10;&#10;Description automatically generated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5666944" name="Picture 1" descr="A close-up of a logo&#10;&#10;Description automatically generated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38935" cy="4686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29.0pt;height:36.9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29"/>
      <w:numFmt w:val="bullet"/>
      <w:isLgl w:val="false"/>
      <w:suff w:val="tab"/>
      <w:lvlText w:val="-"/>
      <w:lvlJc w:val="left"/>
      <w:pPr>
        <w:ind w:left="720" w:hanging="360"/>
      </w:pPr>
      <w:rPr>
        <w:rFonts w:ascii="Aptos" w:hAnsi="Aptos" w:eastAsiaTheme="minorEastAsia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>
      <w:start w:val="30"/>
      <w:numFmt w:val="bullet"/>
      <w:isLgl w:val="false"/>
      <w:suff w:val="tab"/>
      <w:lvlText w:val="-"/>
      <w:lvlJc w:val="left"/>
      <w:pPr>
        <w:ind w:left="720" w:hanging="360"/>
      </w:pPr>
      <w:rPr>
        <w:rFonts w:ascii="Aptos" w:hAnsi="Aptos" w:eastAsiaTheme="minorEastAsia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hint="default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8"/>
      <w:numFmt w:val="bullet"/>
      <w:isLgl w:val="false"/>
      <w:suff w:val="tab"/>
      <w:lvlText w:val="-"/>
      <w:lvlJc w:val="left"/>
      <w:pPr>
        <w:ind w:left="1800" w:hanging="360"/>
      </w:pPr>
      <w:rPr>
        <w:rFonts w:ascii="Aptos" w:hAnsi="Aptos" w:eastAsiaTheme="minorEastAsia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8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ascii="Aptos" w:hAnsi="Aptos" w:eastAsiaTheme="minorEastAsia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6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Letter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lowerLetter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Letter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Letter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hint="default"/>
        <w:sz w:val="20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2">
    <w:multiLevelType w:val="hybridMultilevel"/>
    <w:lvl w:ilvl="0">
      <w:start w:val="29"/>
      <w:numFmt w:val="bullet"/>
      <w:isLgl w:val="false"/>
      <w:suff w:val="tab"/>
      <w:lvlText w:val="-"/>
      <w:lvlJc w:val="left"/>
      <w:pPr>
        <w:ind w:left="720" w:hanging="360"/>
      </w:pPr>
      <w:rPr>
        <w:rFonts w:ascii="Aptos" w:hAnsi="Aptos" w:eastAsiaTheme="minorEastAsia" w:cstheme="minorBid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Batang" w:hAnsi="Batang" w:cs="Batang" w:eastAsia="Batang" w:hint="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4"/>
  </w:num>
  <w:num w:numId="3">
    <w:abstractNumId w:val="33"/>
  </w:num>
  <w:num w:numId="4">
    <w:abstractNumId w:val="22"/>
  </w:num>
  <w:num w:numId="5">
    <w:abstractNumId w:val="66"/>
  </w:num>
  <w:num w:numId="6">
    <w:abstractNumId w:val="41"/>
  </w:num>
  <w:num w:numId="7">
    <w:abstractNumId w:val="8"/>
  </w:num>
  <w:num w:numId="8">
    <w:abstractNumId w:val="65"/>
  </w:num>
  <w:num w:numId="9">
    <w:abstractNumId w:val="55"/>
  </w:num>
  <w:num w:numId="10">
    <w:abstractNumId w:val="11"/>
  </w:num>
  <w:num w:numId="11">
    <w:abstractNumId w:val="3"/>
  </w:num>
  <w:num w:numId="12">
    <w:abstractNumId w:val="4"/>
  </w:num>
  <w:num w:numId="13">
    <w:abstractNumId w:val="52"/>
  </w:num>
  <w:num w:numId="14">
    <w:abstractNumId w:val="36"/>
  </w:num>
  <w:num w:numId="15">
    <w:abstractNumId w:val="67"/>
  </w:num>
  <w:num w:numId="16">
    <w:abstractNumId w:val="49"/>
  </w:num>
  <w:num w:numId="17">
    <w:abstractNumId w:val="56"/>
  </w:num>
  <w:num w:numId="18">
    <w:abstractNumId w:val="26"/>
  </w:num>
  <w:num w:numId="19">
    <w:abstractNumId w:val="14"/>
  </w:num>
  <w:num w:numId="20">
    <w:abstractNumId w:val="27"/>
  </w:num>
  <w:num w:numId="21">
    <w:abstractNumId w:val="38"/>
  </w:num>
  <w:num w:numId="22">
    <w:abstractNumId w:val="21"/>
  </w:num>
  <w:num w:numId="23">
    <w:abstractNumId w:val="18"/>
  </w:num>
  <w:num w:numId="24">
    <w:abstractNumId w:val="59"/>
  </w:num>
  <w:num w:numId="25">
    <w:abstractNumId w:val="45"/>
  </w:num>
  <w:num w:numId="26">
    <w:abstractNumId w:val="25"/>
  </w:num>
  <w:num w:numId="27">
    <w:abstractNumId w:val="44"/>
  </w:num>
  <w:num w:numId="28">
    <w:abstractNumId w:val="30"/>
  </w:num>
  <w:num w:numId="29">
    <w:abstractNumId w:val="48"/>
  </w:num>
  <w:num w:numId="30">
    <w:abstractNumId w:val="7"/>
  </w:num>
  <w:num w:numId="31">
    <w:abstractNumId w:val="39"/>
  </w:num>
  <w:num w:numId="32">
    <w:abstractNumId w:val="13"/>
  </w:num>
  <w:num w:numId="33">
    <w:abstractNumId w:val="5"/>
  </w:num>
  <w:num w:numId="34">
    <w:abstractNumId w:val="1"/>
  </w:num>
  <w:num w:numId="35">
    <w:abstractNumId w:val="20"/>
  </w:num>
  <w:num w:numId="36">
    <w:abstractNumId w:val="23"/>
  </w:num>
  <w:num w:numId="37">
    <w:abstractNumId w:val="69"/>
  </w:num>
  <w:num w:numId="38">
    <w:abstractNumId w:val="69"/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  <w:tabs>
            <w:tab w:val="num" w:pos="1440" w:leader="none"/>
          </w:tabs>
        </w:pPr>
        <w:rPr>
          <w:rFonts w:ascii="Courier New" w:hAnsi="Courier New" w:hint="default"/>
          <w:sz w:val="20"/>
        </w:rPr>
      </w:lvl>
    </w:lvlOverride>
  </w:num>
  <w:num w:numId="39">
    <w:abstractNumId w:val="69"/>
    <w:lvlOverride w:ilvl="1">
      <w:startOverride w:val="4"/>
    </w:lvlOverride>
  </w:num>
  <w:num w:numId="40">
    <w:abstractNumId w:val="51"/>
  </w:num>
  <w:num w:numId="41">
    <w:abstractNumId w:val="28"/>
  </w:num>
  <w:num w:numId="42">
    <w:abstractNumId w:val="28"/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  <w:tabs>
            <w:tab w:val="num" w:pos="1440" w:leader="none"/>
          </w:tabs>
        </w:pPr>
        <w:rPr>
          <w:rFonts w:ascii="Courier New" w:hAnsi="Courier New" w:hint="default"/>
          <w:sz w:val="20"/>
        </w:rPr>
      </w:lvl>
    </w:lvlOverride>
  </w:num>
  <w:num w:numId="43">
    <w:abstractNumId w:val="28"/>
    <w:lvlOverride w:ilvl="1">
      <w:startOverride w:val="4"/>
    </w:lvlOverride>
  </w:num>
  <w:num w:numId="44">
    <w:abstractNumId w:val="9"/>
  </w:num>
  <w:num w:numId="45">
    <w:abstractNumId w:val="47"/>
  </w:num>
  <w:num w:numId="46">
    <w:abstractNumId w:val="47"/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  <w:tabs>
            <w:tab w:val="num" w:pos="1440" w:leader="none"/>
          </w:tabs>
        </w:pPr>
        <w:rPr>
          <w:rFonts w:ascii="Courier New" w:hAnsi="Courier New" w:hint="default"/>
          <w:sz w:val="20"/>
        </w:rPr>
      </w:lvl>
    </w:lvlOverride>
  </w:num>
  <w:num w:numId="47">
    <w:abstractNumId w:val="47"/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  <w:tabs>
            <w:tab w:val="num" w:pos="1440" w:leader="none"/>
          </w:tabs>
        </w:pPr>
        <w:rPr>
          <w:rFonts w:ascii="Courier New" w:hAnsi="Courier New" w:hint="default"/>
          <w:sz w:val="20"/>
        </w:rPr>
      </w:lvl>
    </w:lvlOverride>
  </w:num>
  <w:num w:numId="48">
    <w:abstractNumId w:val="10"/>
  </w:num>
  <w:num w:numId="49">
    <w:abstractNumId w:val="17"/>
  </w:num>
  <w:num w:numId="50">
    <w:abstractNumId w:val="17"/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  <w:tabs>
            <w:tab w:val="num" w:pos="1440" w:leader="none"/>
          </w:tabs>
        </w:pPr>
        <w:rPr>
          <w:rFonts w:ascii="Courier New" w:hAnsi="Courier New" w:hint="default"/>
          <w:sz w:val="20"/>
        </w:rPr>
      </w:lvl>
    </w:lvlOverride>
  </w:num>
  <w:num w:numId="51">
    <w:abstractNumId w:val="17"/>
    <w:lvlOverride w:ilvl="1">
      <w:startOverride w:val="4"/>
    </w:lvlOverride>
  </w:num>
  <w:num w:numId="52">
    <w:abstractNumId w:val="42"/>
  </w:num>
  <w:num w:numId="53">
    <w:abstractNumId w:val="57"/>
  </w:num>
  <w:num w:numId="54">
    <w:abstractNumId w:val="57"/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  <w:tabs>
            <w:tab w:val="num" w:pos="1440" w:leader="none"/>
          </w:tabs>
        </w:pPr>
        <w:rPr>
          <w:rFonts w:ascii="Courier New" w:hAnsi="Courier New" w:hint="default"/>
          <w:sz w:val="20"/>
        </w:rPr>
      </w:lvl>
    </w:lvlOverride>
  </w:num>
  <w:num w:numId="55">
    <w:abstractNumId w:val="57"/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  <w:tabs>
            <w:tab w:val="num" w:pos="1440" w:leader="none"/>
          </w:tabs>
        </w:pPr>
        <w:rPr>
          <w:rFonts w:ascii="Courier New" w:hAnsi="Courier New" w:hint="default"/>
          <w:sz w:val="20"/>
        </w:rPr>
      </w:lvl>
    </w:lvlOverride>
  </w:num>
  <w:num w:numId="56">
    <w:abstractNumId w:val="57"/>
    <w:lvlOverride w:ilvl="1">
      <w:lvl w:ilvl="1">
        <w:start w:val="1"/>
        <w:numFmt w:val="bullet"/>
        <w:isLgl w:val="false"/>
        <w:suff w:val="tab"/>
        <w:lvlText w:val="o"/>
        <w:lvlJc w:val="left"/>
        <w:pPr>
          <w:ind w:left="1440" w:hanging="360"/>
          <w:tabs>
            <w:tab w:val="num" w:pos="1440" w:leader="none"/>
          </w:tabs>
        </w:pPr>
        <w:rPr>
          <w:rFonts w:ascii="Courier New" w:hAnsi="Courier New" w:hint="default"/>
          <w:sz w:val="20"/>
        </w:rPr>
      </w:lvl>
    </w:lvlOverride>
  </w:num>
  <w:num w:numId="57">
    <w:abstractNumId w:val="29"/>
  </w:num>
  <w:num w:numId="58">
    <w:abstractNumId w:val="0"/>
  </w:num>
  <w:num w:numId="59">
    <w:abstractNumId w:val="19"/>
  </w:num>
  <w:num w:numId="60">
    <w:abstractNumId w:val="60"/>
  </w:num>
  <w:num w:numId="61">
    <w:abstractNumId w:val="2"/>
  </w:num>
  <w:num w:numId="62">
    <w:abstractNumId w:val="62"/>
  </w:num>
  <w:num w:numId="63">
    <w:abstractNumId w:val="12"/>
  </w:num>
  <w:num w:numId="64">
    <w:abstractNumId w:val="58"/>
  </w:num>
  <w:num w:numId="65">
    <w:abstractNumId w:val="53"/>
  </w:num>
  <w:num w:numId="66">
    <w:abstractNumId w:val="32"/>
  </w:num>
  <w:num w:numId="67">
    <w:abstractNumId w:val="61"/>
  </w:num>
  <w:num w:numId="68">
    <w:abstractNumId w:val="64"/>
  </w:num>
  <w:num w:numId="69">
    <w:abstractNumId w:val="37"/>
  </w:num>
  <w:num w:numId="70">
    <w:abstractNumId w:val="35"/>
  </w:num>
  <w:num w:numId="71">
    <w:abstractNumId w:val="43"/>
  </w:num>
  <w:num w:numId="72">
    <w:abstractNumId w:val="54"/>
  </w:num>
  <w:num w:numId="73">
    <w:abstractNumId w:val="6"/>
  </w:num>
  <w:num w:numId="74">
    <w:abstractNumId w:val="68"/>
  </w:num>
  <w:num w:numId="75">
    <w:abstractNumId w:val="63"/>
  </w:num>
  <w:num w:numId="76">
    <w:abstractNumId w:val="31"/>
  </w:num>
  <w:num w:numId="77">
    <w:abstractNumId w:val="50"/>
  </w:num>
  <w:num w:numId="78">
    <w:abstractNumId w:val="46"/>
  </w:num>
  <w:num w:numId="79">
    <w:abstractNumId w:val="16"/>
  </w:num>
  <w:num w:numId="80">
    <w:abstractNumId w:val="40"/>
  </w:num>
  <w:num w:numId="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4"/>
        <w:szCs w:val="24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9">
    <w:name w:val="Caption"/>
    <w:basedOn w:val="973"/>
    <w:next w:val="9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0">
    <w:name w:val="Caption Char"/>
    <w:basedOn w:val="829"/>
    <w:link w:val="1011"/>
    <w:uiPriority w:val="99"/>
  </w:style>
  <w:style w:type="table" w:styleId="831">
    <w:name w:val="Table Grid Light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Plain Table 1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2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5">
    <w:name w:val="Plain Table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Plain Table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>
    <w:name w:val="Grid Table 1 Light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4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9">
    <w:name w:val="Grid Table 4 - Accent 1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0">
    <w:name w:val="Grid Table 4 - Accent 2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Grid Table 4 - Accent 3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2">
    <w:name w:val="Grid Table 4 - Accent 4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Grid Table 4 - Accent 5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4">
    <w:name w:val="Grid Table 4 - Accent 6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5">
    <w:name w:val="Grid Table 5 Dark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6">
    <w:name w:val="Grid Table 5 Dark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869">
    <w:name w:val="Grid Table 5 Dark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872">
    <w:name w:val="Grid Table 6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3">
    <w:name w:val="Grid Table 6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4">
    <w:name w:val="Grid Table 6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5">
    <w:name w:val="Grid Table 6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6">
    <w:name w:val="Grid Table 6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7">
    <w:name w:val="Grid Table 6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8">
    <w:name w:val="Grid Table 6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7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4">
    <w:name w:val="List Table 2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5">
    <w:name w:val="List Table 2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6">
    <w:name w:val="List Table 2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7">
    <w:name w:val="List Table 2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8">
    <w:name w:val="List Table 2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9">
    <w:name w:val="List Table 2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0">
    <w:name w:val="List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5 Dark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6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2">
    <w:name w:val="List Table 6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3">
    <w:name w:val="List Table 6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4">
    <w:name w:val="List Table 6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5">
    <w:name w:val="List Table 6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6">
    <w:name w:val="List Table 6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7">
    <w:name w:val="List Table 6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8">
    <w:name w:val="List Table 7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9">
    <w:name w:val="List Table 7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930">
    <w:name w:val="List Table 7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931">
    <w:name w:val="List Table 7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932">
    <w:name w:val="List Table 7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933">
    <w:name w:val="List Table 7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934">
    <w:name w:val="List Table 7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935">
    <w:name w:val="Lined - Accent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6">
    <w:name w:val="Lined - Accent 1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937">
    <w:name w:val="Lined - Accent 2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938">
    <w:name w:val="Lined - Accent 3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939">
    <w:name w:val="Lined - Accent 4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940">
    <w:name w:val="Lined - Accent 5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941">
    <w:name w:val="Lined - Accent 6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942">
    <w:name w:val="Bordered &amp; Lined - Accent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3">
    <w:name w:val="Bordered &amp; Lined - Accent 1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944">
    <w:name w:val="Bordered &amp; Lined - Accent 2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945">
    <w:name w:val="Bordered &amp; Lined - Accent 3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946">
    <w:name w:val="Bordered &amp; Lined - Accent 4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947">
    <w:name w:val="Bordered &amp; Lined - Accent 5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948">
    <w:name w:val="Bordered &amp; Lined - Accent 6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949">
    <w:name w:val="Bordered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0">
    <w:name w:val="Bordered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1">
    <w:name w:val="Bordered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2">
    <w:name w:val="Bordered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3">
    <w:name w:val="Bordered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4">
    <w:name w:val="Bordered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5">
    <w:name w:val="Bordered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56">
    <w:name w:val="footnote text"/>
    <w:basedOn w:val="973"/>
    <w:link w:val="957"/>
    <w:uiPriority w:val="99"/>
    <w:semiHidden/>
    <w:unhideWhenUsed/>
    <w:pPr>
      <w:spacing w:after="40" w:line="240" w:lineRule="auto"/>
    </w:pPr>
    <w:rPr>
      <w:sz w:val="18"/>
    </w:rPr>
  </w:style>
  <w:style w:type="character" w:styleId="957">
    <w:name w:val="Footnote Text Char"/>
    <w:link w:val="956"/>
    <w:uiPriority w:val="99"/>
    <w:rPr>
      <w:sz w:val="18"/>
    </w:rPr>
  </w:style>
  <w:style w:type="character" w:styleId="958">
    <w:name w:val="footnote reference"/>
    <w:basedOn w:val="983"/>
    <w:uiPriority w:val="99"/>
    <w:unhideWhenUsed/>
    <w:rPr>
      <w:vertAlign w:val="superscript"/>
    </w:rPr>
  </w:style>
  <w:style w:type="paragraph" w:styleId="959">
    <w:name w:val="endnote text"/>
    <w:basedOn w:val="973"/>
    <w:link w:val="960"/>
    <w:uiPriority w:val="99"/>
    <w:semiHidden/>
    <w:unhideWhenUsed/>
    <w:pPr>
      <w:spacing w:after="0" w:line="240" w:lineRule="auto"/>
    </w:pPr>
    <w:rPr>
      <w:sz w:val="20"/>
    </w:rPr>
  </w:style>
  <w:style w:type="character" w:styleId="960">
    <w:name w:val="Endnote Text Char"/>
    <w:link w:val="959"/>
    <w:uiPriority w:val="99"/>
    <w:rPr>
      <w:sz w:val="20"/>
    </w:rPr>
  </w:style>
  <w:style w:type="character" w:styleId="961">
    <w:name w:val="endnote reference"/>
    <w:basedOn w:val="983"/>
    <w:uiPriority w:val="99"/>
    <w:semiHidden/>
    <w:unhideWhenUsed/>
    <w:rPr>
      <w:vertAlign w:val="superscript"/>
    </w:rPr>
  </w:style>
  <w:style w:type="paragraph" w:styleId="962">
    <w:name w:val="toc 1"/>
    <w:basedOn w:val="973"/>
    <w:next w:val="973"/>
    <w:uiPriority w:val="39"/>
    <w:unhideWhenUsed/>
    <w:pPr>
      <w:ind w:left="0" w:right="0" w:firstLine="0"/>
      <w:spacing w:after="57"/>
    </w:pPr>
  </w:style>
  <w:style w:type="paragraph" w:styleId="963">
    <w:name w:val="toc 2"/>
    <w:basedOn w:val="973"/>
    <w:next w:val="973"/>
    <w:uiPriority w:val="39"/>
    <w:unhideWhenUsed/>
    <w:pPr>
      <w:ind w:left="283" w:right="0" w:firstLine="0"/>
      <w:spacing w:after="57"/>
    </w:pPr>
  </w:style>
  <w:style w:type="paragraph" w:styleId="964">
    <w:name w:val="toc 3"/>
    <w:basedOn w:val="973"/>
    <w:next w:val="973"/>
    <w:uiPriority w:val="39"/>
    <w:unhideWhenUsed/>
    <w:pPr>
      <w:ind w:left="567" w:right="0" w:firstLine="0"/>
      <w:spacing w:after="57"/>
    </w:pPr>
  </w:style>
  <w:style w:type="paragraph" w:styleId="965">
    <w:name w:val="toc 4"/>
    <w:basedOn w:val="973"/>
    <w:next w:val="973"/>
    <w:uiPriority w:val="39"/>
    <w:unhideWhenUsed/>
    <w:pPr>
      <w:ind w:left="850" w:right="0" w:firstLine="0"/>
      <w:spacing w:after="57"/>
    </w:pPr>
  </w:style>
  <w:style w:type="paragraph" w:styleId="966">
    <w:name w:val="toc 5"/>
    <w:basedOn w:val="973"/>
    <w:next w:val="973"/>
    <w:uiPriority w:val="39"/>
    <w:unhideWhenUsed/>
    <w:pPr>
      <w:ind w:left="1134" w:right="0" w:firstLine="0"/>
      <w:spacing w:after="57"/>
    </w:pPr>
  </w:style>
  <w:style w:type="paragraph" w:styleId="967">
    <w:name w:val="toc 6"/>
    <w:basedOn w:val="973"/>
    <w:next w:val="973"/>
    <w:uiPriority w:val="39"/>
    <w:unhideWhenUsed/>
    <w:pPr>
      <w:ind w:left="1417" w:right="0" w:firstLine="0"/>
      <w:spacing w:after="57"/>
    </w:pPr>
  </w:style>
  <w:style w:type="paragraph" w:styleId="968">
    <w:name w:val="toc 7"/>
    <w:basedOn w:val="973"/>
    <w:next w:val="973"/>
    <w:uiPriority w:val="39"/>
    <w:unhideWhenUsed/>
    <w:pPr>
      <w:ind w:left="1701" w:right="0" w:firstLine="0"/>
      <w:spacing w:after="57"/>
    </w:pPr>
  </w:style>
  <w:style w:type="paragraph" w:styleId="969">
    <w:name w:val="toc 8"/>
    <w:basedOn w:val="973"/>
    <w:next w:val="973"/>
    <w:uiPriority w:val="39"/>
    <w:unhideWhenUsed/>
    <w:pPr>
      <w:ind w:left="1984" w:right="0" w:firstLine="0"/>
      <w:spacing w:after="57"/>
    </w:pPr>
  </w:style>
  <w:style w:type="paragraph" w:styleId="970">
    <w:name w:val="toc 9"/>
    <w:basedOn w:val="973"/>
    <w:next w:val="973"/>
    <w:uiPriority w:val="39"/>
    <w:unhideWhenUsed/>
    <w:pPr>
      <w:ind w:left="2268" w:right="0" w:firstLine="0"/>
      <w:spacing w:after="57"/>
    </w:pPr>
  </w:style>
  <w:style w:type="paragraph" w:styleId="971">
    <w:name w:val="TOC Heading"/>
    <w:uiPriority w:val="39"/>
    <w:unhideWhenUsed/>
  </w:style>
  <w:style w:type="paragraph" w:styleId="972">
    <w:name w:val="table of figures"/>
    <w:basedOn w:val="973"/>
    <w:next w:val="973"/>
    <w:uiPriority w:val="99"/>
    <w:unhideWhenUsed/>
    <w:pPr>
      <w:spacing w:after="0" w:afterAutospacing="0"/>
    </w:pPr>
  </w:style>
  <w:style w:type="paragraph" w:styleId="973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</w:rPr>
  </w:style>
  <w:style w:type="paragraph" w:styleId="974">
    <w:name w:val="Heading 1"/>
    <w:basedOn w:val="973"/>
    <w:next w:val="973"/>
    <w:link w:val="986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975">
    <w:name w:val="Heading 2"/>
    <w:basedOn w:val="973"/>
    <w:next w:val="973"/>
    <w:link w:val="987"/>
    <w:uiPriority w:val="9"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976">
    <w:name w:val="Heading 3"/>
    <w:basedOn w:val="973"/>
    <w:next w:val="973"/>
    <w:link w:val="988"/>
    <w:uiPriority w:val="9"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977">
    <w:name w:val="Heading 4"/>
    <w:basedOn w:val="973"/>
    <w:next w:val="973"/>
    <w:link w:val="989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978">
    <w:name w:val="Heading 5"/>
    <w:basedOn w:val="973"/>
    <w:next w:val="973"/>
    <w:link w:val="990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979">
    <w:name w:val="Heading 6"/>
    <w:basedOn w:val="973"/>
    <w:next w:val="973"/>
    <w:link w:val="991"/>
    <w:uiPriority w:val="9"/>
    <w:semiHidden/>
    <w:unhideWhenUsed/>
    <w:qFormat/>
    <w:pPr>
      <w:keepLines/>
      <w:keepNext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980">
    <w:name w:val="Heading 7"/>
    <w:basedOn w:val="973"/>
    <w:next w:val="973"/>
    <w:link w:val="992"/>
    <w:uiPriority w:val="9"/>
    <w:semiHidden/>
    <w:unhideWhenUsed/>
    <w:qFormat/>
    <w:pPr>
      <w:keepLines/>
      <w:keepNext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981">
    <w:name w:val="Heading 8"/>
    <w:basedOn w:val="973"/>
    <w:next w:val="973"/>
    <w:link w:val="993"/>
    <w:uiPriority w:val="9"/>
    <w:semiHidden/>
    <w:unhideWhenUsed/>
    <w:qFormat/>
    <w:pPr>
      <w:keepLines/>
      <w:keepNext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82">
    <w:name w:val="Heading 9"/>
    <w:basedOn w:val="973"/>
    <w:next w:val="973"/>
    <w:link w:val="994"/>
    <w:uiPriority w:val="9"/>
    <w:semiHidden/>
    <w:unhideWhenUsed/>
    <w:qFormat/>
    <w:pPr>
      <w:keepLines/>
      <w:keepNext/>
      <w:outlineLvl w:val="8"/>
    </w:pPr>
    <w:rPr>
      <w:rFonts w:eastAsiaTheme="majorEastAsia" w:cstheme="majorBidi"/>
      <w:color w:val="272727" w:themeColor="text1" w:themeTint="D8"/>
    </w:rPr>
  </w:style>
  <w:style w:type="character" w:styleId="983" w:default="1">
    <w:name w:val="Default Paragraph Font"/>
    <w:uiPriority w:val="1"/>
    <w:semiHidden/>
    <w:unhideWhenUsed/>
  </w:style>
  <w:style w:type="table" w:styleId="9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5" w:default="1">
    <w:name w:val="No List"/>
    <w:uiPriority w:val="99"/>
    <w:semiHidden/>
    <w:unhideWhenUsed/>
  </w:style>
  <w:style w:type="character" w:styleId="986" w:customStyle="1">
    <w:name w:val="Heading 1 Char"/>
    <w:basedOn w:val="983"/>
    <w:link w:val="974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987" w:customStyle="1">
    <w:name w:val="Heading 2 Char"/>
    <w:basedOn w:val="983"/>
    <w:link w:val="975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988" w:customStyle="1">
    <w:name w:val="Heading 3 Char"/>
    <w:basedOn w:val="983"/>
    <w:link w:val="976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989" w:customStyle="1">
    <w:name w:val="Heading 4 Char"/>
    <w:basedOn w:val="983"/>
    <w:link w:val="977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990" w:customStyle="1">
    <w:name w:val="Heading 5 Char"/>
    <w:basedOn w:val="983"/>
    <w:link w:val="978"/>
    <w:uiPriority w:val="9"/>
    <w:semiHidden/>
    <w:rPr>
      <w:rFonts w:eastAsiaTheme="majorEastAsia" w:cstheme="majorBidi"/>
      <w:color w:val="0F4761" w:themeColor="accent1" w:themeShade="BF"/>
    </w:rPr>
  </w:style>
  <w:style w:type="character" w:styleId="991" w:customStyle="1">
    <w:name w:val="Heading 6 Char"/>
    <w:basedOn w:val="983"/>
    <w:link w:val="979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992" w:customStyle="1">
    <w:name w:val="Heading 7 Char"/>
    <w:basedOn w:val="983"/>
    <w:link w:val="980"/>
    <w:uiPriority w:val="9"/>
    <w:semiHidden/>
    <w:rPr>
      <w:rFonts w:eastAsiaTheme="majorEastAsia" w:cstheme="majorBidi"/>
      <w:color w:val="595959" w:themeColor="text1" w:themeTint="A6"/>
    </w:rPr>
  </w:style>
  <w:style w:type="character" w:styleId="993" w:customStyle="1">
    <w:name w:val="Heading 8 Char"/>
    <w:basedOn w:val="983"/>
    <w:link w:val="981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994" w:customStyle="1">
    <w:name w:val="Heading 9 Char"/>
    <w:basedOn w:val="983"/>
    <w:link w:val="982"/>
    <w:uiPriority w:val="9"/>
    <w:semiHidden/>
    <w:rPr>
      <w:rFonts w:eastAsiaTheme="majorEastAsia" w:cstheme="majorBidi"/>
      <w:color w:val="272727" w:themeColor="text1" w:themeTint="D8"/>
    </w:rPr>
  </w:style>
  <w:style w:type="paragraph" w:styleId="995">
    <w:name w:val="Title"/>
    <w:basedOn w:val="973"/>
    <w:next w:val="973"/>
    <w:link w:val="996"/>
    <w:uiPriority w:val="10"/>
    <w:qFormat/>
    <w:pPr>
      <w:contextualSpacing/>
      <w:spacing w:after="80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96" w:customStyle="1">
    <w:name w:val="Title Char"/>
    <w:basedOn w:val="983"/>
    <w:link w:val="99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97">
    <w:name w:val="Subtitle"/>
    <w:basedOn w:val="973"/>
    <w:next w:val="973"/>
    <w:link w:val="99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998" w:customStyle="1">
    <w:name w:val="Subtitle Char"/>
    <w:basedOn w:val="983"/>
    <w:link w:val="99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999">
    <w:name w:val="Quote"/>
    <w:basedOn w:val="973"/>
    <w:next w:val="973"/>
    <w:link w:val="100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1000" w:customStyle="1">
    <w:name w:val="Quote Char"/>
    <w:basedOn w:val="983"/>
    <w:link w:val="999"/>
    <w:uiPriority w:val="29"/>
    <w:rPr>
      <w:i/>
      <w:iCs/>
      <w:color w:val="404040" w:themeColor="text1" w:themeTint="BF"/>
    </w:rPr>
  </w:style>
  <w:style w:type="paragraph" w:styleId="1001">
    <w:name w:val="List Paragraph"/>
    <w:basedOn w:val="973"/>
    <w:uiPriority w:val="34"/>
    <w:qFormat/>
    <w:pPr>
      <w:contextualSpacing/>
      <w:ind w:left="720"/>
    </w:pPr>
  </w:style>
  <w:style w:type="character" w:styleId="1002">
    <w:name w:val="Intense Emphasis"/>
    <w:basedOn w:val="983"/>
    <w:uiPriority w:val="21"/>
    <w:qFormat/>
    <w:rPr>
      <w:i/>
      <w:iCs/>
      <w:color w:val="0F4761" w:themeColor="accent1" w:themeShade="BF"/>
    </w:rPr>
  </w:style>
  <w:style w:type="paragraph" w:styleId="1003">
    <w:name w:val="Intense Quote"/>
    <w:basedOn w:val="973"/>
    <w:next w:val="973"/>
    <w:link w:val="1004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1004" w:customStyle="1">
    <w:name w:val="Intense Quote Char"/>
    <w:basedOn w:val="983"/>
    <w:link w:val="1003"/>
    <w:uiPriority w:val="30"/>
    <w:rPr>
      <w:i/>
      <w:iCs/>
      <w:color w:val="0F4761" w:themeColor="accent1" w:themeShade="BF"/>
    </w:rPr>
  </w:style>
  <w:style w:type="character" w:styleId="1005">
    <w:name w:val="Intense Reference"/>
    <w:basedOn w:val="983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1006">
    <w:name w:val="Hyperlink"/>
    <w:basedOn w:val="983"/>
    <w:uiPriority w:val="99"/>
    <w:unhideWhenUsed/>
    <w:rPr>
      <w:color w:val="467886" w:themeColor="hyperlink"/>
      <w:u w:val="single"/>
    </w:rPr>
  </w:style>
  <w:style w:type="character" w:styleId="1007">
    <w:name w:val="Unresolved Mention"/>
    <w:basedOn w:val="983"/>
    <w:uiPriority w:val="99"/>
    <w:semiHidden/>
    <w:unhideWhenUsed/>
    <w:rPr>
      <w:color w:val="605E5C"/>
      <w:shd w:val="clear" w:color="auto" w:fill="e1dfdd"/>
    </w:rPr>
  </w:style>
  <w:style w:type="character" w:styleId="1008">
    <w:name w:val="FollowedHyperlink"/>
    <w:basedOn w:val="983"/>
    <w:uiPriority w:val="99"/>
    <w:semiHidden/>
    <w:unhideWhenUsed/>
    <w:rPr>
      <w:color w:val="96607D" w:themeColor="followedHyperlink"/>
      <w:u w:val="single"/>
    </w:rPr>
  </w:style>
  <w:style w:type="paragraph" w:styleId="1009">
    <w:name w:val="Header"/>
    <w:basedOn w:val="973"/>
    <w:link w:val="1010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1010" w:customStyle="1">
    <w:name w:val="Header Char"/>
    <w:basedOn w:val="983"/>
    <w:link w:val="1009"/>
    <w:uiPriority w:val="99"/>
  </w:style>
  <w:style w:type="paragraph" w:styleId="1011">
    <w:name w:val="Footer"/>
    <w:basedOn w:val="973"/>
    <w:link w:val="1012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1012" w:customStyle="1">
    <w:name w:val="Footer Char"/>
    <w:basedOn w:val="983"/>
    <w:link w:val="1011"/>
    <w:uiPriority w:val="99"/>
  </w:style>
  <w:style w:type="table" w:styleId="1013">
    <w:name w:val="Table Grid"/>
    <w:basedOn w:val="9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14" w:customStyle="1">
    <w:name w:val="apple-converted-space"/>
    <w:basedOn w:val="983"/>
  </w:style>
  <w:style w:type="paragraph" w:styleId="1015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怡氧/7.1.1.0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Chou Chen</dc:creator>
  <cp:keywords/>
  <dc:description/>
  <cp:lastModifiedBy>Johan</cp:lastModifiedBy>
  <cp:revision>160</cp:revision>
  <dcterms:created xsi:type="dcterms:W3CDTF">2024-10-14T21:12:00Z</dcterms:created>
  <dcterms:modified xsi:type="dcterms:W3CDTF">2025-04-21T09:56:04Z</dcterms:modified>
</cp:coreProperties>
</file>